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020" w:rsidRPr="00F50077" w:rsidRDefault="00EB3020">
      <w:pPr>
        <w:pStyle w:val="a3"/>
        <w:rPr>
          <w:b w:val="0"/>
        </w:rPr>
      </w:pPr>
      <w:r w:rsidRPr="00F50077">
        <w:rPr>
          <w:b w:val="0"/>
        </w:rPr>
        <w:t>СОДЕРЖАНИЕ</w:t>
      </w:r>
    </w:p>
    <w:p w:rsidR="00EB3020" w:rsidRPr="00F50077" w:rsidRDefault="00EB3020">
      <w:pPr>
        <w:pStyle w:val="a3"/>
        <w:rPr>
          <w:b w:val="0"/>
          <w:sz w:val="18"/>
          <w:szCs w:val="18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8080"/>
        <w:gridCol w:w="1417"/>
      </w:tblGrid>
      <w:tr w:rsidR="00EB3020" w:rsidRPr="00316E77" w:rsidTr="00D64F69">
        <w:trPr>
          <w:trHeight w:val="398"/>
          <w:tblHeader/>
        </w:trPr>
        <w:tc>
          <w:tcPr>
            <w:tcW w:w="851" w:type="dxa"/>
            <w:vAlign w:val="center"/>
          </w:tcPr>
          <w:p w:rsidR="00EB3020" w:rsidRPr="00316E77" w:rsidRDefault="003D4D39" w:rsidP="003D4D39">
            <w:pPr>
              <w:jc w:val="center"/>
              <w:rPr>
                <w:sz w:val="26"/>
                <w:szCs w:val="26"/>
              </w:rPr>
            </w:pPr>
            <w:r w:rsidRPr="00316E77">
              <w:rPr>
                <w:sz w:val="26"/>
                <w:szCs w:val="26"/>
              </w:rPr>
              <w:t>№</w:t>
            </w:r>
            <w:r w:rsidR="00033A4C" w:rsidRPr="00316E77">
              <w:rPr>
                <w:sz w:val="26"/>
                <w:szCs w:val="26"/>
              </w:rPr>
              <w:t xml:space="preserve"> п/п</w:t>
            </w:r>
          </w:p>
        </w:tc>
        <w:tc>
          <w:tcPr>
            <w:tcW w:w="8080" w:type="dxa"/>
            <w:vAlign w:val="center"/>
          </w:tcPr>
          <w:p w:rsidR="00EB3020" w:rsidRPr="00316E77" w:rsidRDefault="003D4D39" w:rsidP="003D4D39">
            <w:pPr>
              <w:jc w:val="center"/>
              <w:rPr>
                <w:sz w:val="28"/>
                <w:szCs w:val="28"/>
              </w:rPr>
            </w:pPr>
            <w:r w:rsidRPr="00316E77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417" w:type="dxa"/>
            <w:vAlign w:val="center"/>
          </w:tcPr>
          <w:p w:rsidR="00EB3020" w:rsidRPr="00316E77" w:rsidRDefault="00EB3020" w:rsidP="003D4D39">
            <w:pPr>
              <w:pStyle w:val="5"/>
              <w:rPr>
                <w:sz w:val="26"/>
                <w:szCs w:val="26"/>
              </w:rPr>
            </w:pPr>
            <w:r w:rsidRPr="00316E77">
              <w:rPr>
                <w:sz w:val="26"/>
                <w:szCs w:val="26"/>
              </w:rPr>
              <w:t>Страницы</w:t>
            </w:r>
          </w:p>
        </w:tc>
      </w:tr>
      <w:tr w:rsidR="00EB3020" w:rsidRPr="00316E77" w:rsidTr="00C652CD">
        <w:trPr>
          <w:trHeight w:val="643"/>
        </w:trPr>
        <w:tc>
          <w:tcPr>
            <w:tcW w:w="851" w:type="dxa"/>
            <w:vAlign w:val="center"/>
          </w:tcPr>
          <w:p w:rsidR="00EB3020" w:rsidRPr="00316E77" w:rsidRDefault="00EB3020">
            <w:pPr>
              <w:jc w:val="center"/>
              <w:rPr>
                <w:b/>
                <w:sz w:val="28"/>
              </w:rPr>
            </w:pPr>
            <w:r w:rsidRPr="00316E77">
              <w:rPr>
                <w:b/>
                <w:sz w:val="28"/>
              </w:rPr>
              <w:t>1.</w:t>
            </w:r>
          </w:p>
        </w:tc>
        <w:tc>
          <w:tcPr>
            <w:tcW w:w="8080" w:type="dxa"/>
          </w:tcPr>
          <w:p w:rsidR="00EB3020" w:rsidRPr="00316E77" w:rsidRDefault="00EB3020" w:rsidP="001662A2">
            <w:pPr>
              <w:pStyle w:val="1"/>
              <w:rPr>
                <w:b/>
                <w:sz w:val="28"/>
              </w:rPr>
            </w:pPr>
            <w:r w:rsidRPr="00316E77">
              <w:rPr>
                <w:b/>
                <w:sz w:val="28"/>
              </w:rPr>
              <w:t>Проект решения Думы города «</w:t>
            </w:r>
            <w:r w:rsidR="002543B9" w:rsidRPr="00316E77">
              <w:rPr>
                <w:b/>
                <w:sz w:val="28"/>
              </w:rPr>
              <w:t>О внесении  изменений  в</w:t>
            </w:r>
            <w:r w:rsidR="001662A2">
              <w:rPr>
                <w:b/>
                <w:sz w:val="28"/>
              </w:rPr>
              <w:t> </w:t>
            </w:r>
            <w:r w:rsidR="002543B9" w:rsidRPr="00316E77">
              <w:rPr>
                <w:b/>
                <w:sz w:val="28"/>
              </w:rPr>
              <w:t xml:space="preserve">решение Думы города от </w:t>
            </w:r>
            <w:r w:rsidR="00455732">
              <w:rPr>
                <w:b/>
                <w:sz w:val="28"/>
              </w:rPr>
              <w:t>2</w:t>
            </w:r>
            <w:r w:rsidR="00B46BF9">
              <w:rPr>
                <w:b/>
                <w:sz w:val="28"/>
              </w:rPr>
              <w:t>5</w:t>
            </w:r>
            <w:r w:rsidR="002543B9" w:rsidRPr="00316E77">
              <w:rPr>
                <w:b/>
                <w:sz w:val="28"/>
              </w:rPr>
              <w:t>.12.20</w:t>
            </w:r>
            <w:r w:rsidR="00455732">
              <w:rPr>
                <w:b/>
                <w:sz w:val="28"/>
              </w:rPr>
              <w:t>1</w:t>
            </w:r>
            <w:r w:rsidR="00B46BF9">
              <w:rPr>
                <w:b/>
                <w:sz w:val="28"/>
              </w:rPr>
              <w:t>8</w:t>
            </w:r>
            <w:r w:rsidR="002543B9" w:rsidRPr="00316E77">
              <w:rPr>
                <w:b/>
                <w:sz w:val="28"/>
              </w:rPr>
              <w:t xml:space="preserve"> № </w:t>
            </w:r>
            <w:r w:rsidR="00B46BF9">
              <w:rPr>
                <w:b/>
                <w:sz w:val="28"/>
              </w:rPr>
              <w:t>380</w:t>
            </w:r>
            <w:r w:rsidR="002543B9" w:rsidRPr="00316E77">
              <w:rPr>
                <w:b/>
                <w:sz w:val="28"/>
              </w:rPr>
              <w:t>-VI ДГ «</w:t>
            </w:r>
            <w:r w:rsidRPr="00316E77">
              <w:rPr>
                <w:b/>
                <w:sz w:val="28"/>
              </w:rPr>
              <w:t>О</w:t>
            </w:r>
            <w:r w:rsidR="001662A2">
              <w:rPr>
                <w:b/>
                <w:sz w:val="28"/>
              </w:rPr>
              <w:t> </w:t>
            </w:r>
            <w:r w:rsidRPr="00316E77">
              <w:rPr>
                <w:b/>
                <w:sz w:val="28"/>
              </w:rPr>
              <w:t>бюджете городского округа город Сургут на 201</w:t>
            </w:r>
            <w:r w:rsidR="00B46BF9">
              <w:rPr>
                <w:b/>
                <w:sz w:val="28"/>
              </w:rPr>
              <w:t>9</w:t>
            </w:r>
            <w:r w:rsidRPr="00316E77">
              <w:rPr>
                <w:b/>
                <w:sz w:val="28"/>
              </w:rPr>
              <w:t xml:space="preserve"> год</w:t>
            </w:r>
            <w:r w:rsidR="00B46BF9">
              <w:rPr>
                <w:b/>
                <w:sz w:val="28"/>
              </w:rPr>
              <w:t xml:space="preserve"> и</w:t>
            </w:r>
            <w:r w:rsidR="001662A2">
              <w:rPr>
                <w:b/>
                <w:sz w:val="28"/>
              </w:rPr>
              <w:t> </w:t>
            </w:r>
            <w:r w:rsidR="00B46BF9">
              <w:rPr>
                <w:b/>
                <w:sz w:val="28"/>
              </w:rPr>
              <w:t>плановый период 2020</w:t>
            </w:r>
            <w:r w:rsidR="005075B7" w:rsidRPr="00316E77">
              <w:rPr>
                <w:b/>
                <w:sz w:val="28"/>
              </w:rPr>
              <w:t xml:space="preserve"> – 20</w:t>
            </w:r>
            <w:r w:rsidR="00455732">
              <w:rPr>
                <w:b/>
                <w:sz w:val="28"/>
              </w:rPr>
              <w:t>2</w:t>
            </w:r>
            <w:r w:rsidR="00B46BF9">
              <w:rPr>
                <w:b/>
                <w:sz w:val="28"/>
              </w:rPr>
              <w:t>1</w:t>
            </w:r>
            <w:r w:rsidR="005075B7" w:rsidRPr="00316E77">
              <w:rPr>
                <w:b/>
                <w:sz w:val="28"/>
              </w:rPr>
              <w:t xml:space="preserve"> год</w:t>
            </w:r>
            <w:r w:rsidR="007B749E" w:rsidRPr="00316E77">
              <w:rPr>
                <w:b/>
                <w:sz w:val="28"/>
              </w:rPr>
              <w:t>ов</w:t>
            </w:r>
            <w:r w:rsidRPr="00316E77">
              <w:rPr>
                <w:b/>
                <w:sz w:val="28"/>
              </w:rPr>
              <w:t>»</w:t>
            </w:r>
          </w:p>
        </w:tc>
        <w:tc>
          <w:tcPr>
            <w:tcW w:w="1417" w:type="dxa"/>
            <w:vAlign w:val="center"/>
          </w:tcPr>
          <w:p w:rsidR="00EB3020" w:rsidRPr="00316E77" w:rsidRDefault="00D25FE2" w:rsidP="002901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1-</w:t>
            </w:r>
            <w:r w:rsidR="0029018E">
              <w:rPr>
                <w:b/>
                <w:sz w:val="28"/>
                <w:szCs w:val="28"/>
              </w:rPr>
              <w:t>3</w:t>
            </w:r>
          </w:p>
        </w:tc>
      </w:tr>
      <w:tr w:rsidR="00FE0255" w:rsidRPr="00FE0255" w:rsidTr="00C652CD">
        <w:trPr>
          <w:trHeight w:val="643"/>
        </w:trPr>
        <w:tc>
          <w:tcPr>
            <w:tcW w:w="851" w:type="dxa"/>
            <w:vAlign w:val="center"/>
          </w:tcPr>
          <w:p w:rsidR="00E72F98" w:rsidRPr="00FE0255" w:rsidRDefault="00E72F98">
            <w:pPr>
              <w:jc w:val="center"/>
              <w:rPr>
                <w:sz w:val="28"/>
              </w:rPr>
            </w:pPr>
            <w:r w:rsidRPr="00FE0255">
              <w:rPr>
                <w:sz w:val="28"/>
              </w:rPr>
              <w:t>1.1.</w:t>
            </w:r>
          </w:p>
        </w:tc>
        <w:tc>
          <w:tcPr>
            <w:tcW w:w="8080" w:type="dxa"/>
          </w:tcPr>
          <w:p w:rsidR="00E72F98" w:rsidRPr="00FE0255" w:rsidRDefault="00E72F98" w:rsidP="00FE0255">
            <w:pPr>
              <w:pStyle w:val="1"/>
              <w:rPr>
                <w:sz w:val="28"/>
              </w:rPr>
            </w:pPr>
            <w:r w:rsidRPr="00FE0255">
              <w:rPr>
                <w:sz w:val="28"/>
              </w:rPr>
              <w:t>Приложение 1 «</w:t>
            </w:r>
            <w:r w:rsidR="00FE0255" w:rsidRPr="00FE0255">
              <w:rPr>
                <w:sz w:val="28"/>
              </w:rPr>
              <w:t>Доходы бюджета</w:t>
            </w:r>
            <w:r w:rsidR="00FE0255">
              <w:rPr>
                <w:sz w:val="28"/>
              </w:rPr>
              <w:t xml:space="preserve"> городского округа город Сургут </w:t>
            </w:r>
            <w:r w:rsidR="00FE0255" w:rsidRPr="00FE0255">
              <w:rPr>
                <w:sz w:val="28"/>
              </w:rPr>
              <w:t>по группам, подгруппам и статьям классификации доходов бюджетов</w:t>
            </w:r>
            <w:r w:rsidR="00FE0255">
              <w:rPr>
                <w:sz w:val="28"/>
              </w:rPr>
              <w:t xml:space="preserve"> </w:t>
            </w:r>
            <w:r w:rsidR="00FE0255" w:rsidRPr="00FE0255">
              <w:rPr>
                <w:sz w:val="28"/>
              </w:rPr>
              <w:t>на 2019 год и плановый период 2020-2021 годов</w:t>
            </w:r>
            <w:r w:rsidRPr="00FE0255">
              <w:rPr>
                <w:sz w:val="28"/>
              </w:rPr>
              <w:t>»</w:t>
            </w:r>
          </w:p>
        </w:tc>
        <w:tc>
          <w:tcPr>
            <w:tcW w:w="1417" w:type="dxa"/>
            <w:vAlign w:val="center"/>
          </w:tcPr>
          <w:p w:rsidR="00E72F98" w:rsidRPr="00FE0255" w:rsidRDefault="00C704B8" w:rsidP="00C70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815315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8</w:t>
            </w:r>
          </w:p>
        </w:tc>
      </w:tr>
      <w:tr w:rsidR="00815315" w:rsidRPr="00FE0255" w:rsidTr="00C652CD">
        <w:trPr>
          <w:trHeight w:val="643"/>
        </w:trPr>
        <w:tc>
          <w:tcPr>
            <w:tcW w:w="851" w:type="dxa"/>
            <w:vAlign w:val="center"/>
          </w:tcPr>
          <w:p w:rsidR="00815315" w:rsidRPr="00C11D2A" w:rsidRDefault="00815315" w:rsidP="00815315">
            <w:pPr>
              <w:jc w:val="center"/>
              <w:rPr>
                <w:bCs/>
                <w:sz w:val="28"/>
              </w:rPr>
            </w:pPr>
            <w:r w:rsidRPr="00C11D2A">
              <w:rPr>
                <w:bCs/>
                <w:sz w:val="28"/>
              </w:rPr>
              <w:t>1.2.</w:t>
            </w:r>
          </w:p>
        </w:tc>
        <w:tc>
          <w:tcPr>
            <w:tcW w:w="8080" w:type="dxa"/>
          </w:tcPr>
          <w:p w:rsidR="00815315" w:rsidRPr="00FE0255" w:rsidRDefault="00815315" w:rsidP="00815315">
            <w:pPr>
              <w:pStyle w:val="1"/>
              <w:rPr>
                <w:sz w:val="28"/>
              </w:rPr>
            </w:pPr>
            <w:r>
              <w:rPr>
                <w:sz w:val="28"/>
                <w:szCs w:val="28"/>
              </w:rPr>
              <w:t>Приложение 2 «</w:t>
            </w:r>
            <w:r w:rsidRPr="00F337CA">
              <w:rPr>
                <w:sz w:val="28"/>
                <w:szCs w:val="28"/>
              </w:rPr>
              <w:t>Источники финансирования дефицита бюджета городского округа город Сургут на</w:t>
            </w:r>
            <w:r>
              <w:rPr>
                <w:sz w:val="28"/>
                <w:szCs w:val="28"/>
              </w:rPr>
              <w:t> </w:t>
            </w:r>
            <w:r w:rsidRPr="00F337C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9 </w:t>
            </w:r>
            <w:r w:rsidRPr="00F337CA">
              <w:rPr>
                <w:sz w:val="28"/>
                <w:szCs w:val="28"/>
              </w:rPr>
              <w:t>год и плановый период 20</w:t>
            </w:r>
            <w:r>
              <w:rPr>
                <w:sz w:val="28"/>
                <w:szCs w:val="28"/>
              </w:rPr>
              <w:t>20</w:t>
            </w:r>
            <w:r w:rsidRPr="00F337CA">
              <w:rPr>
                <w:sz w:val="28"/>
                <w:szCs w:val="28"/>
              </w:rPr>
              <w:t xml:space="preserve"> – 202</w:t>
            </w:r>
            <w:r>
              <w:rPr>
                <w:sz w:val="28"/>
                <w:szCs w:val="28"/>
              </w:rPr>
              <w:t>1</w:t>
            </w:r>
            <w:r w:rsidRPr="00F337CA">
              <w:rPr>
                <w:sz w:val="28"/>
                <w:szCs w:val="28"/>
              </w:rPr>
              <w:t xml:space="preserve"> годов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417" w:type="dxa"/>
            <w:vAlign w:val="center"/>
          </w:tcPr>
          <w:p w:rsidR="00815315" w:rsidRDefault="00C704B8" w:rsidP="008153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9-10</w:t>
            </w:r>
          </w:p>
        </w:tc>
      </w:tr>
      <w:tr w:rsidR="00C704B8" w:rsidRPr="00FE0255" w:rsidTr="00C652CD">
        <w:trPr>
          <w:trHeight w:val="643"/>
        </w:trPr>
        <w:tc>
          <w:tcPr>
            <w:tcW w:w="851" w:type="dxa"/>
            <w:vAlign w:val="center"/>
          </w:tcPr>
          <w:p w:rsidR="00C704B8" w:rsidRPr="00C11D2A" w:rsidRDefault="00C704B8" w:rsidP="00C704B8">
            <w:pPr>
              <w:jc w:val="center"/>
              <w:rPr>
                <w:bCs/>
                <w:sz w:val="28"/>
              </w:rPr>
            </w:pPr>
            <w:r w:rsidRPr="00C11D2A">
              <w:rPr>
                <w:bCs/>
                <w:sz w:val="28"/>
              </w:rPr>
              <w:t>1.3.</w:t>
            </w:r>
          </w:p>
        </w:tc>
        <w:tc>
          <w:tcPr>
            <w:tcW w:w="8080" w:type="dxa"/>
          </w:tcPr>
          <w:p w:rsidR="00C704B8" w:rsidRPr="00C11D2A" w:rsidRDefault="00C704B8" w:rsidP="00C704B8">
            <w:pPr>
              <w:jc w:val="both"/>
              <w:rPr>
                <w:sz w:val="28"/>
              </w:rPr>
            </w:pPr>
            <w:r w:rsidRPr="00C11D2A">
              <w:rPr>
                <w:sz w:val="28"/>
              </w:rPr>
              <w:t xml:space="preserve">Приложение </w:t>
            </w:r>
            <w:r>
              <w:rPr>
                <w:sz w:val="28"/>
              </w:rPr>
              <w:t>3</w:t>
            </w:r>
            <w:r w:rsidRPr="00C11D2A">
              <w:rPr>
                <w:sz w:val="28"/>
              </w:rPr>
              <w:t xml:space="preserve"> «</w:t>
            </w:r>
            <w:r w:rsidRPr="00C11D2A">
              <w:rPr>
                <w:sz w:val="28"/>
                <w:szCs w:val="28"/>
              </w:rPr>
              <w:t>Распределение бюджетных ассигнований бюджета городского округа город Сургут на 2019 год и плановый период 2020 – 2021 годов по разделам и подразделам классификации расходов бюджетов</w:t>
            </w:r>
            <w:r w:rsidRPr="00C11D2A">
              <w:rPr>
                <w:sz w:val="28"/>
              </w:rPr>
              <w:t>»</w:t>
            </w:r>
          </w:p>
        </w:tc>
        <w:tc>
          <w:tcPr>
            <w:tcW w:w="1417" w:type="dxa"/>
            <w:vAlign w:val="center"/>
          </w:tcPr>
          <w:p w:rsidR="00C704B8" w:rsidRDefault="00795654" w:rsidP="00C70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C704B8" w:rsidRPr="00C11D2A" w:rsidTr="00DE3B8C">
        <w:trPr>
          <w:trHeight w:val="426"/>
        </w:trPr>
        <w:tc>
          <w:tcPr>
            <w:tcW w:w="851" w:type="dxa"/>
            <w:vAlign w:val="center"/>
          </w:tcPr>
          <w:p w:rsidR="00C704B8" w:rsidRPr="00C11D2A" w:rsidRDefault="00C704B8" w:rsidP="00C704B8">
            <w:pPr>
              <w:jc w:val="center"/>
              <w:rPr>
                <w:bCs/>
                <w:sz w:val="28"/>
              </w:rPr>
            </w:pPr>
            <w:r w:rsidRPr="00C11D2A">
              <w:rPr>
                <w:bCs/>
                <w:sz w:val="28"/>
              </w:rPr>
              <w:t>1.4.</w:t>
            </w:r>
          </w:p>
        </w:tc>
        <w:tc>
          <w:tcPr>
            <w:tcW w:w="8080" w:type="dxa"/>
          </w:tcPr>
          <w:p w:rsidR="00C704B8" w:rsidRPr="00C11D2A" w:rsidRDefault="00C704B8" w:rsidP="00C704B8">
            <w:pPr>
              <w:jc w:val="both"/>
              <w:rPr>
                <w:sz w:val="28"/>
              </w:rPr>
            </w:pPr>
            <w:r w:rsidRPr="00C11D2A">
              <w:rPr>
                <w:sz w:val="28"/>
              </w:rPr>
              <w:t xml:space="preserve">Приложение </w:t>
            </w:r>
            <w:r>
              <w:rPr>
                <w:sz w:val="28"/>
              </w:rPr>
              <w:t>4</w:t>
            </w:r>
            <w:r w:rsidRPr="00C11D2A">
              <w:rPr>
                <w:sz w:val="28"/>
              </w:rPr>
              <w:t xml:space="preserve"> «Распределение бюджетных ассигнований бюджета городского округа город Сургут на 2019 год и плановый период 2020 - 2021 годов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бюджетов»</w:t>
            </w:r>
          </w:p>
        </w:tc>
        <w:tc>
          <w:tcPr>
            <w:tcW w:w="1417" w:type="dxa"/>
            <w:vAlign w:val="center"/>
          </w:tcPr>
          <w:p w:rsidR="00C704B8" w:rsidRPr="00EF78ED" w:rsidRDefault="00795654" w:rsidP="00C704B8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12-</w:t>
            </w:r>
            <w:r w:rsidR="00EF78ED">
              <w:rPr>
                <w:bCs/>
                <w:sz w:val="28"/>
                <w:szCs w:val="28"/>
                <w:lang w:val="en-US"/>
              </w:rPr>
              <w:t>90</w:t>
            </w:r>
          </w:p>
        </w:tc>
      </w:tr>
      <w:tr w:rsidR="00C704B8" w:rsidRPr="00C11D2A" w:rsidTr="00DE3B8C">
        <w:trPr>
          <w:trHeight w:val="426"/>
        </w:trPr>
        <w:tc>
          <w:tcPr>
            <w:tcW w:w="851" w:type="dxa"/>
            <w:vAlign w:val="center"/>
          </w:tcPr>
          <w:p w:rsidR="00C704B8" w:rsidRPr="00C11D2A" w:rsidRDefault="00C704B8" w:rsidP="00C704B8">
            <w:pPr>
              <w:jc w:val="center"/>
              <w:rPr>
                <w:bCs/>
                <w:sz w:val="28"/>
              </w:rPr>
            </w:pPr>
            <w:r w:rsidRPr="00C11D2A">
              <w:rPr>
                <w:bCs/>
                <w:sz w:val="28"/>
              </w:rPr>
              <w:t>1.5.</w:t>
            </w:r>
          </w:p>
        </w:tc>
        <w:tc>
          <w:tcPr>
            <w:tcW w:w="8080" w:type="dxa"/>
          </w:tcPr>
          <w:p w:rsidR="00C704B8" w:rsidRPr="00C11D2A" w:rsidRDefault="00C704B8" w:rsidP="00C704B8">
            <w:pPr>
              <w:jc w:val="both"/>
              <w:rPr>
                <w:sz w:val="28"/>
              </w:rPr>
            </w:pPr>
            <w:r w:rsidRPr="00C11D2A">
              <w:rPr>
                <w:sz w:val="28"/>
              </w:rPr>
              <w:t xml:space="preserve">Приложение </w:t>
            </w:r>
            <w:r>
              <w:rPr>
                <w:sz w:val="28"/>
              </w:rPr>
              <w:t>5</w:t>
            </w:r>
            <w:r w:rsidRPr="00C11D2A">
              <w:rPr>
                <w:sz w:val="28"/>
              </w:rPr>
              <w:t xml:space="preserve"> «Распределение бюджетных ассигнований бюджета городского округа город Сургут на 2019 год и плановый период 2020 – 2021 годов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бюджетов»</w:t>
            </w:r>
          </w:p>
        </w:tc>
        <w:tc>
          <w:tcPr>
            <w:tcW w:w="1417" w:type="dxa"/>
            <w:vAlign w:val="center"/>
          </w:tcPr>
          <w:p w:rsidR="00C704B8" w:rsidRPr="00C11D2A" w:rsidRDefault="00C66E8F" w:rsidP="00C704B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91-167</w:t>
            </w:r>
          </w:p>
        </w:tc>
      </w:tr>
      <w:tr w:rsidR="00C704B8" w:rsidRPr="00C11D2A" w:rsidTr="00DE3B8C">
        <w:trPr>
          <w:trHeight w:val="426"/>
        </w:trPr>
        <w:tc>
          <w:tcPr>
            <w:tcW w:w="851" w:type="dxa"/>
            <w:vAlign w:val="center"/>
          </w:tcPr>
          <w:p w:rsidR="00C704B8" w:rsidRPr="00C11D2A" w:rsidRDefault="00C704B8" w:rsidP="00C704B8">
            <w:pPr>
              <w:jc w:val="center"/>
              <w:rPr>
                <w:bCs/>
                <w:sz w:val="28"/>
              </w:rPr>
            </w:pPr>
            <w:r w:rsidRPr="00C11D2A">
              <w:rPr>
                <w:bCs/>
                <w:sz w:val="28"/>
              </w:rPr>
              <w:t>1.6.</w:t>
            </w:r>
          </w:p>
        </w:tc>
        <w:tc>
          <w:tcPr>
            <w:tcW w:w="8080" w:type="dxa"/>
          </w:tcPr>
          <w:p w:rsidR="00C704B8" w:rsidRPr="00C11D2A" w:rsidRDefault="00C704B8" w:rsidP="00C704B8">
            <w:pPr>
              <w:jc w:val="both"/>
              <w:rPr>
                <w:bCs/>
                <w:sz w:val="28"/>
              </w:rPr>
            </w:pPr>
            <w:r w:rsidRPr="00C11D2A">
              <w:rPr>
                <w:bCs/>
                <w:sz w:val="28"/>
              </w:rPr>
              <w:t xml:space="preserve">Приложение </w:t>
            </w:r>
            <w:r>
              <w:rPr>
                <w:bCs/>
                <w:sz w:val="28"/>
              </w:rPr>
              <w:t>6</w:t>
            </w:r>
            <w:r w:rsidRPr="00C11D2A">
              <w:rPr>
                <w:bCs/>
                <w:sz w:val="28"/>
              </w:rPr>
              <w:t xml:space="preserve"> «</w:t>
            </w:r>
            <w:r w:rsidRPr="00C11D2A">
              <w:rPr>
                <w:sz w:val="28"/>
                <w:szCs w:val="28"/>
              </w:rPr>
              <w:t>Ведомственная структура расходов бюджета городского округа город Сургут на 2019 год и плановый период 2020 — 2021 годов</w:t>
            </w:r>
            <w:r w:rsidRPr="00C11D2A">
              <w:rPr>
                <w:bCs/>
                <w:sz w:val="28"/>
              </w:rPr>
              <w:t>»</w:t>
            </w:r>
          </w:p>
        </w:tc>
        <w:tc>
          <w:tcPr>
            <w:tcW w:w="1417" w:type="dxa"/>
            <w:vAlign w:val="center"/>
          </w:tcPr>
          <w:p w:rsidR="00C704B8" w:rsidRPr="00C11D2A" w:rsidRDefault="007700E4" w:rsidP="00C704B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168-</w:t>
            </w:r>
            <w:r w:rsidR="00EC413B">
              <w:rPr>
                <w:bCs/>
                <w:sz w:val="28"/>
                <w:szCs w:val="28"/>
              </w:rPr>
              <w:t>265</w:t>
            </w:r>
          </w:p>
        </w:tc>
      </w:tr>
      <w:tr w:rsidR="00C704B8" w:rsidRPr="00C11D2A" w:rsidTr="00DE3B8C">
        <w:trPr>
          <w:trHeight w:val="426"/>
        </w:trPr>
        <w:tc>
          <w:tcPr>
            <w:tcW w:w="851" w:type="dxa"/>
            <w:vAlign w:val="center"/>
          </w:tcPr>
          <w:p w:rsidR="00C704B8" w:rsidRPr="00C11D2A" w:rsidRDefault="00C704B8" w:rsidP="00C704B8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1.7.</w:t>
            </w:r>
          </w:p>
        </w:tc>
        <w:tc>
          <w:tcPr>
            <w:tcW w:w="8080" w:type="dxa"/>
          </w:tcPr>
          <w:p w:rsidR="00C704B8" w:rsidRPr="00C11D2A" w:rsidRDefault="00C704B8" w:rsidP="00C704B8">
            <w:pPr>
              <w:jc w:val="both"/>
              <w:rPr>
                <w:bCs/>
                <w:sz w:val="28"/>
              </w:rPr>
            </w:pPr>
            <w:r w:rsidRPr="00C11D2A">
              <w:rPr>
                <w:bCs/>
                <w:sz w:val="28"/>
              </w:rPr>
              <w:t xml:space="preserve">Приложение </w:t>
            </w:r>
            <w:r>
              <w:rPr>
                <w:bCs/>
                <w:sz w:val="28"/>
              </w:rPr>
              <w:t>7</w:t>
            </w:r>
            <w:r w:rsidRPr="00C11D2A">
              <w:rPr>
                <w:bCs/>
                <w:sz w:val="28"/>
              </w:rPr>
              <w:t xml:space="preserve"> «</w:t>
            </w:r>
            <w:r w:rsidRPr="00C11D2A">
              <w:rPr>
                <w:sz w:val="28"/>
                <w:szCs w:val="28"/>
              </w:rPr>
              <w:t>Распределение бюджетных ассигнований бюджета городского округа город Сургут на 2019 год и плановый период 2020 – 2021 годов по главным распорядителям бюджетных средств, целевым статьям (муниципальным программам и непрограммным направлениям деятельности), разделам, подразделам, группам и подгруппам видов расходов классификации расходов бюджетов</w:t>
            </w:r>
            <w:r w:rsidRPr="00C11D2A">
              <w:rPr>
                <w:bCs/>
                <w:sz w:val="28"/>
              </w:rPr>
              <w:t>»</w:t>
            </w:r>
          </w:p>
        </w:tc>
        <w:tc>
          <w:tcPr>
            <w:tcW w:w="1417" w:type="dxa"/>
            <w:vAlign w:val="center"/>
          </w:tcPr>
          <w:p w:rsidR="00C704B8" w:rsidRPr="00C11D2A" w:rsidRDefault="00EC413B" w:rsidP="00C704B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266-344</w:t>
            </w:r>
          </w:p>
        </w:tc>
      </w:tr>
      <w:tr w:rsidR="00C704B8" w:rsidRPr="00C11D2A" w:rsidTr="00DE3B8C">
        <w:trPr>
          <w:trHeight w:val="426"/>
        </w:trPr>
        <w:tc>
          <w:tcPr>
            <w:tcW w:w="851" w:type="dxa"/>
            <w:vAlign w:val="center"/>
          </w:tcPr>
          <w:p w:rsidR="00C704B8" w:rsidRPr="00C11D2A" w:rsidRDefault="00C704B8" w:rsidP="00C704B8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1.8.</w:t>
            </w:r>
          </w:p>
        </w:tc>
        <w:tc>
          <w:tcPr>
            <w:tcW w:w="8080" w:type="dxa"/>
          </w:tcPr>
          <w:p w:rsidR="00C704B8" w:rsidRPr="00C11D2A" w:rsidRDefault="00C704B8" w:rsidP="00C704B8">
            <w:pPr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>Приложение 8 «</w:t>
            </w:r>
            <w:r>
              <w:rPr>
                <w:sz w:val="28"/>
                <w:szCs w:val="28"/>
              </w:rPr>
              <w:t>Программа муниципальных заимствований городского округа город Сургут на 2019 год и плановый период 2020-2021 годов»</w:t>
            </w:r>
          </w:p>
        </w:tc>
        <w:tc>
          <w:tcPr>
            <w:tcW w:w="1417" w:type="dxa"/>
            <w:vAlign w:val="center"/>
          </w:tcPr>
          <w:p w:rsidR="00C704B8" w:rsidRPr="00C11D2A" w:rsidRDefault="00EC413B" w:rsidP="00C704B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345</w:t>
            </w:r>
          </w:p>
        </w:tc>
      </w:tr>
      <w:tr w:rsidR="00C704B8" w:rsidRPr="00C11D2A" w:rsidTr="00DE3B8C">
        <w:trPr>
          <w:trHeight w:val="426"/>
        </w:trPr>
        <w:tc>
          <w:tcPr>
            <w:tcW w:w="851" w:type="dxa"/>
            <w:vAlign w:val="center"/>
          </w:tcPr>
          <w:p w:rsidR="00C704B8" w:rsidRPr="00C11D2A" w:rsidRDefault="00C704B8" w:rsidP="00C704B8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1.9.</w:t>
            </w:r>
          </w:p>
        </w:tc>
        <w:tc>
          <w:tcPr>
            <w:tcW w:w="8080" w:type="dxa"/>
          </w:tcPr>
          <w:p w:rsidR="00C704B8" w:rsidRPr="00C11D2A" w:rsidRDefault="00C704B8" w:rsidP="00C704B8">
            <w:pPr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Приложение 9 «Программа муниципальных гарантий городского округа город Сургут в валюте Российской Федерации на 2019 </w:t>
            </w:r>
            <w:r>
              <w:rPr>
                <w:bCs/>
                <w:sz w:val="28"/>
              </w:rPr>
              <w:lastRenderedPageBreak/>
              <w:t>год и плановый период 2020 – 2021 годов»</w:t>
            </w:r>
          </w:p>
        </w:tc>
        <w:tc>
          <w:tcPr>
            <w:tcW w:w="1417" w:type="dxa"/>
            <w:vAlign w:val="center"/>
          </w:tcPr>
          <w:p w:rsidR="00C704B8" w:rsidRDefault="00EC413B" w:rsidP="00C704B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346</w:t>
            </w:r>
          </w:p>
        </w:tc>
      </w:tr>
      <w:tr w:rsidR="00C704B8" w:rsidRPr="00FE0255" w:rsidTr="00B619F8">
        <w:trPr>
          <w:trHeight w:val="1367"/>
        </w:trPr>
        <w:tc>
          <w:tcPr>
            <w:tcW w:w="851" w:type="dxa"/>
            <w:vAlign w:val="center"/>
          </w:tcPr>
          <w:p w:rsidR="00C704B8" w:rsidRPr="00FE0255" w:rsidRDefault="00C704B8" w:rsidP="00C704B8">
            <w:pPr>
              <w:jc w:val="center"/>
              <w:rPr>
                <w:b/>
                <w:bCs/>
                <w:sz w:val="28"/>
                <w:lang w:val="en-US"/>
              </w:rPr>
            </w:pPr>
            <w:r w:rsidRPr="00FE0255">
              <w:rPr>
                <w:b/>
                <w:bCs/>
                <w:sz w:val="28"/>
                <w:lang w:val="en-US"/>
              </w:rPr>
              <w:t>2.</w:t>
            </w:r>
          </w:p>
        </w:tc>
        <w:tc>
          <w:tcPr>
            <w:tcW w:w="8080" w:type="dxa"/>
          </w:tcPr>
          <w:p w:rsidR="00C704B8" w:rsidRPr="00FE0255" w:rsidRDefault="00C704B8" w:rsidP="00C704B8">
            <w:pPr>
              <w:jc w:val="both"/>
              <w:rPr>
                <w:b/>
                <w:sz w:val="28"/>
                <w:szCs w:val="28"/>
              </w:rPr>
            </w:pPr>
            <w:r w:rsidRPr="00FE0255">
              <w:rPr>
                <w:b/>
                <w:sz w:val="28"/>
                <w:szCs w:val="28"/>
              </w:rPr>
              <w:t>Пояснительная записка к проекту решения Думы города «О внесении изменений в решение Думы города от 25.12.2018 № 380-VI ДГ «О бюджете городского округа город Сургут на 2019 год и плановый период 2020 – 2021 годов»</w:t>
            </w:r>
          </w:p>
        </w:tc>
        <w:tc>
          <w:tcPr>
            <w:tcW w:w="1417" w:type="dxa"/>
            <w:vAlign w:val="center"/>
          </w:tcPr>
          <w:p w:rsidR="00C704B8" w:rsidRPr="00FE0255" w:rsidRDefault="00583E83" w:rsidP="00C704B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347</w:t>
            </w:r>
          </w:p>
        </w:tc>
      </w:tr>
      <w:tr w:rsidR="00C704B8" w:rsidRPr="00C11D2A" w:rsidTr="00037C5F">
        <w:trPr>
          <w:trHeight w:val="360"/>
        </w:trPr>
        <w:tc>
          <w:tcPr>
            <w:tcW w:w="851" w:type="dxa"/>
            <w:vAlign w:val="center"/>
          </w:tcPr>
          <w:p w:rsidR="00C704B8" w:rsidRPr="00C11D2A" w:rsidRDefault="00C704B8" w:rsidP="00C704B8">
            <w:pPr>
              <w:jc w:val="center"/>
              <w:rPr>
                <w:bCs/>
                <w:sz w:val="28"/>
              </w:rPr>
            </w:pPr>
            <w:r w:rsidRPr="00C11D2A">
              <w:rPr>
                <w:bCs/>
                <w:sz w:val="28"/>
              </w:rPr>
              <w:t>2.1.</w:t>
            </w:r>
          </w:p>
        </w:tc>
        <w:tc>
          <w:tcPr>
            <w:tcW w:w="8080" w:type="dxa"/>
          </w:tcPr>
          <w:p w:rsidR="00C704B8" w:rsidRPr="00C11D2A" w:rsidRDefault="00C704B8" w:rsidP="00C704B8">
            <w:pPr>
              <w:jc w:val="both"/>
              <w:rPr>
                <w:sz w:val="28"/>
                <w:szCs w:val="28"/>
              </w:rPr>
            </w:pPr>
            <w:r w:rsidRPr="00C11D2A">
              <w:rPr>
                <w:sz w:val="28"/>
                <w:szCs w:val="28"/>
              </w:rPr>
              <w:t>Информация об изменениях, предлагаемых к внесению в бюджет города Сургута на 2019 год</w:t>
            </w:r>
            <w:r>
              <w:rPr>
                <w:sz w:val="28"/>
                <w:szCs w:val="28"/>
              </w:rPr>
              <w:t xml:space="preserve"> и плановый период 2020-2021 годов</w:t>
            </w:r>
          </w:p>
        </w:tc>
        <w:tc>
          <w:tcPr>
            <w:tcW w:w="1417" w:type="dxa"/>
            <w:vAlign w:val="center"/>
          </w:tcPr>
          <w:p w:rsidR="00C704B8" w:rsidRPr="00C11D2A" w:rsidRDefault="00583E83" w:rsidP="00C704B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348-349</w:t>
            </w:r>
          </w:p>
        </w:tc>
      </w:tr>
      <w:tr w:rsidR="00C704B8" w:rsidRPr="00FE0255" w:rsidTr="00037C5F">
        <w:trPr>
          <w:trHeight w:val="360"/>
        </w:trPr>
        <w:tc>
          <w:tcPr>
            <w:tcW w:w="851" w:type="dxa"/>
            <w:vAlign w:val="center"/>
          </w:tcPr>
          <w:p w:rsidR="00C704B8" w:rsidRPr="00FE0255" w:rsidRDefault="00C704B8" w:rsidP="00C704B8">
            <w:pPr>
              <w:jc w:val="center"/>
              <w:rPr>
                <w:b/>
                <w:bCs/>
                <w:sz w:val="28"/>
              </w:rPr>
            </w:pPr>
            <w:r w:rsidRPr="00FE0255">
              <w:rPr>
                <w:b/>
                <w:bCs/>
                <w:sz w:val="28"/>
              </w:rPr>
              <w:t>3.</w:t>
            </w:r>
          </w:p>
        </w:tc>
        <w:tc>
          <w:tcPr>
            <w:tcW w:w="8080" w:type="dxa"/>
          </w:tcPr>
          <w:p w:rsidR="00C704B8" w:rsidRPr="00FE0255" w:rsidRDefault="00C704B8" w:rsidP="00C704B8">
            <w:pPr>
              <w:tabs>
                <w:tab w:val="left" w:pos="930"/>
              </w:tabs>
              <w:jc w:val="both"/>
              <w:rPr>
                <w:b/>
                <w:sz w:val="28"/>
                <w:szCs w:val="28"/>
              </w:rPr>
            </w:pPr>
            <w:r w:rsidRPr="00FE0255">
              <w:rPr>
                <w:b/>
                <w:sz w:val="28"/>
                <w:szCs w:val="28"/>
              </w:rPr>
              <w:t>Сравнительная таблица изменений в решение Думы города от 25.12.2018 № 380-VI ДГ «О бюджете городского округа город Сургут на 2019 год и плановый период 2020 – 2021 годов»</w:t>
            </w:r>
          </w:p>
        </w:tc>
        <w:tc>
          <w:tcPr>
            <w:tcW w:w="1417" w:type="dxa"/>
            <w:vAlign w:val="center"/>
          </w:tcPr>
          <w:p w:rsidR="00C704B8" w:rsidRPr="00FE0255" w:rsidRDefault="00583E83" w:rsidP="00C704B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350-351</w:t>
            </w:r>
          </w:p>
        </w:tc>
      </w:tr>
      <w:tr w:rsidR="00C704B8" w:rsidRPr="00CB4BB1" w:rsidTr="00DE3B8C">
        <w:trPr>
          <w:trHeight w:val="426"/>
        </w:trPr>
        <w:tc>
          <w:tcPr>
            <w:tcW w:w="851" w:type="dxa"/>
            <w:vAlign w:val="center"/>
          </w:tcPr>
          <w:p w:rsidR="00C704B8" w:rsidRPr="00CB4BB1" w:rsidRDefault="00C704B8" w:rsidP="00C704B8">
            <w:pPr>
              <w:jc w:val="center"/>
              <w:rPr>
                <w:b/>
                <w:bCs/>
                <w:sz w:val="28"/>
                <w:lang w:val="en-US"/>
              </w:rPr>
            </w:pPr>
            <w:r w:rsidRPr="00CB4BB1">
              <w:rPr>
                <w:b/>
                <w:bCs/>
                <w:sz w:val="28"/>
              </w:rPr>
              <w:t>4</w:t>
            </w:r>
            <w:r w:rsidRPr="00CB4BB1">
              <w:rPr>
                <w:b/>
                <w:bCs/>
                <w:sz w:val="28"/>
                <w:lang w:val="en-US"/>
              </w:rPr>
              <w:t>.</w:t>
            </w:r>
          </w:p>
        </w:tc>
        <w:tc>
          <w:tcPr>
            <w:tcW w:w="8080" w:type="dxa"/>
          </w:tcPr>
          <w:p w:rsidR="00C704B8" w:rsidRPr="00CB4BB1" w:rsidRDefault="00C704B8" w:rsidP="00955A35">
            <w:pPr>
              <w:jc w:val="both"/>
              <w:rPr>
                <w:bCs/>
                <w:sz w:val="28"/>
              </w:rPr>
            </w:pPr>
            <w:r w:rsidRPr="00CB4BB1">
              <w:rPr>
                <w:b/>
                <w:bCs/>
                <w:sz w:val="28"/>
                <w:szCs w:val="28"/>
              </w:rPr>
              <w:t xml:space="preserve">Информация о перераспределении бюджетных ассигнований между главными распорядителями бюджетных средств, разделами, подразделами, целевыми статьями и видами расходов классификации расходов бюджета города, зарезервированных в составе ведомственной структуры расходов департамента финансов на 2019 год и плановый период 2020 – 2021 годов,  по состоянию на </w:t>
            </w:r>
            <w:r w:rsidR="00955A35">
              <w:rPr>
                <w:b/>
                <w:bCs/>
                <w:sz w:val="28"/>
                <w:szCs w:val="28"/>
              </w:rPr>
              <w:t>01</w:t>
            </w:r>
            <w:r w:rsidRPr="00CB4BB1">
              <w:rPr>
                <w:b/>
                <w:bCs/>
                <w:sz w:val="28"/>
                <w:szCs w:val="28"/>
              </w:rPr>
              <w:t>.</w:t>
            </w:r>
            <w:r w:rsidR="00955A35">
              <w:rPr>
                <w:b/>
                <w:bCs/>
                <w:sz w:val="28"/>
                <w:szCs w:val="28"/>
              </w:rPr>
              <w:t>11</w:t>
            </w:r>
            <w:r w:rsidRPr="00CB4BB1">
              <w:rPr>
                <w:b/>
                <w:bCs/>
                <w:sz w:val="28"/>
                <w:szCs w:val="28"/>
              </w:rPr>
              <w:t>.2019 года</w:t>
            </w:r>
          </w:p>
        </w:tc>
        <w:tc>
          <w:tcPr>
            <w:tcW w:w="1417" w:type="dxa"/>
            <w:vAlign w:val="center"/>
          </w:tcPr>
          <w:p w:rsidR="00C704B8" w:rsidRPr="00CB4BB1" w:rsidRDefault="0001703B" w:rsidP="00C704B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352</w:t>
            </w:r>
          </w:p>
        </w:tc>
      </w:tr>
      <w:tr w:rsidR="00C704B8" w:rsidRPr="00CB4BB1" w:rsidTr="00DE3B8C">
        <w:trPr>
          <w:trHeight w:val="426"/>
        </w:trPr>
        <w:tc>
          <w:tcPr>
            <w:tcW w:w="851" w:type="dxa"/>
            <w:vAlign w:val="center"/>
          </w:tcPr>
          <w:p w:rsidR="00C704B8" w:rsidRDefault="00C704B8" w:rsidP="00C704B8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5.</w:t>
            </w:r>
          </w:p>
          <w:p w:rsidR="00C704B8" w:rsidRPr="00CB4BB1" w:rsidRDefault="00C704B8" w:rsidP="00C704B8">
            <w:pPr>
              <w:rPr>
                <w:b/>
                <w:bCs/>
                <w:sz w:val="28"/>
              </w:rPr>
            </w:pPr>
          </w:p>
        </w:tc>
        <w:tc>
          <w:tcPr>
            <w:tcW w:w="8080" w:type="dxa"/>
          </w:tcPr>
          <w:p w:rsidR="00C704B8" w:rsidRPr="00CB4BB1" w:rsidRDefault="00C704B8" w:rsidP="00955A35">
            <w:pPr>
              <w:jc w:val="both"/>
              <w:rPr>
                <w:b/>
                <w:bCs/>
                <w:sz w:val="28"/>
                <w:szCs w:val="28"/>
              </w:rPr>
            </w:pPr>
            <w:r w:rsidRPr="00840BED">
              <w:rPr>
                <w:b/>
                <w:bCs/>
                <w:sz w:val="28"/>
                <w:szCs w:val="28"/>
              </w:rPr>
              <w:t>Оценка ожидаемого исполнения бюджета городского округа город Сургут за 201</w:t>
            </w:r>
            <w:r>
              <w:rPr>
                <w:b/>
                <w:bCs/>
                <w:sz w:val="28"/>
                <w:szCs w:val="28"/>
              </w:rPr>
              <w:t>9</w:t>
            </w:r>
            <w:r w:rsidRPr="00840BED">
              <w:rPr>
                <w:b/>
                <w:bCs/>
                <w:sz w:val="28"/>
                <w:szCs w:val="28"/>
              </w:rPr>
              <w:t xml:space="preserve"> год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840BED">
              <w:rPr>
                <w:b/>
                <w:bCs/>
                <w:sz w:val="28"/>
                <w:szCs w:val="28"/>
              </w:rPr>
              <w:t xml:space="preserve">(по состоянию на </w:t>
            </w:r>
            <w:r>
              <w:rPr>
                <w:b/>
                <w:bCs/>
                <w:sz w:val="28"/>
                <w:szCs w:val="28"/>
              </w:rPr>
              <w:t>01</w:t>
            </w:r>
            <w:r w:rsidRPr="00BC12BB">
              <w:rPr>
                <w:b/>
                <w:bCs/>
                <w:sz w:val="28"/>
                <w:szCs w:val="28"/>
              </w:rPr>
              <w:t>.</w:t>
            </w:r>
            <w:r w:rsidR="00955A35">
              <w:rPr>
                <w:b/>
                <w:bCs/>
                <w:sz w:val="28"/>
                <w:szCs w:val="28"/>
              </w:rPr>
              <w:t>11</w:t>
            </w:r>
            <w:r w:rsidRPr="00BC12BB">
              <w:rPr>
                <w:b/>
                <w:bCs/>
                <w:sz w:val="28"/>
                <w:szCs w:val="28"/>
              </w:rPr>
              <w:t>.2019</w:t>
            </w:r>
            <w:r w:rsidRPr="00840BED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center"/>
          </w:tcPr>
          <w:p w:rsidR="00C704B8" w:rsidRPr="00CB4BB1" w:rsidRDefault="0001703B" w:rsidP="00C704B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353</w:t>
            </w:r>
            <w:bookmarkStart w:id="0" w:name="_GoBack"/>
            <w:bookmarkEnd w:id="0"/>
          </w:p>
        </w:tc>
      </w:tr>
    </w:tbl>
    <w:p w:rsidR="00EB3020" w:rsidRPr="00C652CD" w:rsidRDefault="00EB3020" w:rsidP="00776245">
      <w:pPr>
        <w:rPr>
          <w:color w:val="FF0000"/>
        </w:rPr>
      </w:pPr>
    </w:p>
    <w:sectPr w:rsidR="00EB3020" w:rsidRPr="00C652CD" w:rsidSect="00A20510">
      <w:pgSz w:w="11906" w:h="16838" w:code="9"/>
      <w:pgMar w:top="1134" w:right="567" w:bottom="85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512466"/>
    <w:multiLevelType w:val="multilevel"/>
    <w:tmpl w:val="8696BFF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9C41B2"/>
    <w:multiLevelType w:val="hybridMultilevel"/>
    <w:tmpl w:val="0DF02D8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C8248E"/>
    <w:multiLevelType w:val="singleLevel"/>
    <w:tmpl w:val="A3F0CB8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CC42561"/>
    <w:multiLevelType w:val="hybridMultilevel"/>
    <w:tmpl w:val="46D85E3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373916"/>
    <w:multiLevelType w:val="singleLevel"/>
    <w:tmpl w:val="A3F0CB8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F9D1DF4"/>
    <w:multiLevelType w:val="hybridMultilevel"/>
    <w:tmpl w:val="8696BFF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DE1874"/>
    <w:multiLevelType w:val="multilevel"/>
    <w:tmpl w:val="EB8A9804"/>
    <w:lvl w:ilvl="0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011E45"/>
    <w:multiLevelType w:val="hybridMultilevel"/>
    <w:tmpl w:val="E018931A"/>
    <w:lvl w:ilvl="0" w:tplc="DE782A52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C80393"/>
    <w:multiLevelType w:val="singleLevel"/>
    <w:tmpl w:val="5FA83B5A"/>
    <w:lvl w:ilvl="0">
      <w:start w:val="3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4"/>
  </w:num>
  <w:num w:numId="5">
    <w:abstractNumId w:val="7"/>
  </w:num>
  <w:num w:numId="6">
    <w:abstractNumId w:val="3"/>
  </w:num>
  <w:num w:numId="7">
    <w:abstractNumId w:val="5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CAB"/>
    <w:rsid w:val="0000520E"/>
    <w:rsid w:val="00012351"/>
    <w:rsid w:val="000167FF"/>
    <w:rsid w:val="0001703B"/>
    <w:rsid w:val="00017C88"/>
    <w:rsid w:val="00022C18"/>
    <w:rsid w:val="000244D4"/>
    <w:rsid w:val="000263C5"/>
    <w:rsid w:val="000316D6"/>
    <w:rsid w:val="00033595"/>
    <w:rsid w:val="00033A4C"/>
    <w:rsid w:val="000359F8"/>
    <w:rsid w:val="00037C5F"/>
    <w:rsid w:val="00037C9A"/>
    <w:rsid w:val="00042366"/>
    <w:rsid w:val="0004389F"/>
    <w:rsid w:val="000451D1"/>
    <w:rsid w:val="00045C13"/>
    <w:rsid w:val="00050832"/>
    <w:rsid w:val="0005118F"/>
    <w:rsid w:val="00052C46"/>
    <w:rsid w:val="0005569C"/>
    <w:rsid w:val="00060219"/>
    <w:rsid w:val="00066552"/>
    <w:rsid w:val="000668F6"/>
    <w:rsid w:val="00071802"/>
    <w:rsid w:val="000725C5"/>
    <w:rsid w:val="00072A5D"/>
    <w:rsid w:val="000806B6"/>
    <w:rsid w:val="0009073E"/>
    <w:rsid w:val="00091773"/>
    <w:rsid w:val="00095489"/>
    <w:rsid w:val="000961B0"/>
    <w:rsid w:val="000A3510"/>
    <w:rsid w:val="000A5559"/>
    <w:rsid w:val="000B294A"/>
    <w:rsid w:val="000B6BA5"/>
    <w:rsid w:val="000C09A3"/>
    <w:rsid w:val="000C0C92"/>
    <w:rsid w:val="000C66DF"/>
    <w:rsid w:val="000D219A"/>
    <w:rsid w:val="000E018B"/>
    <w:rsid w:val="000E06DC"/>
    <w:rsid w:val="000E33FB"/>
    <w:rsid w:val="000E5CA1"/>
    <w:rsid w:val="000E5D26"/>
    <w:rsid w:val="000F3A67"/>
    <w:rsid w:val="0010019A"/>
    <w:rsid w:val="00101844"/>
    <w:rsid w:val="00103884"/>
    <w:rsid w:val="00112E96"/>
    <w:rsid w:val="00114F51"/>
    <w:rsid w:val="0011580A"/>
    <w:rsid w:val="00117FED"/>
    <w:rsid w:val="001247A1"/>
    <w:rsid w:val="00125B69"/>
    <w:rsid w:val="00126684"/>
    <w:rsid w:val="00130F99"/>
    <w:rsid w:val="00140D44"/>
    <w:rsid w:val="00142B87"/>
    <w:rsid w:val="00144250"/>
    <w:rsid w:val="0014508A"/>
    <w:rsid w:val="00146566"/>
    <w:rsid w:val="00156A61"/>
    <w:rsid w:val="001662A2"/>
    <w:rsid w:val="001669BD"/>
    <w:rsid w:val="001707D4"/>
    <w:rsid w:val="001750D3"/>
    <w:rsid w:val="00196F86"/>
    <w:rsid w:val="001A1168"/>
    <w:rsid w:val="001A39AE"/>
    <w:rsid w:val="001A49F9"/>
    <w:rsid w:val="001A687C"/>
    <w:rsid w:val="001B126D"/>
    <w:rsid w:val="001C0CF5"/>
    <w:rsid w:val="001C3622"/>
    <w:rsid w:val="001D3E8E"/>
    <w:rsid w:val="001F1A23"/>
    <w:rsid w:val="001F46E9"/>
    <w:rsid w:val="001F6100"/>
    <w:rsid w:val="001F68E2"/>
    <w:rsid w:val="0020076D"/>
    <w:rsid w:val="00205292"/>
    <w:rsid w:val="00207510"/>
    <w:rsid w:val="002150C9"/>
    <w:rsid w:val="002174BC"/>
    <w:rsid w:val="00221D31"/>
    <w:rsid w:val="0022207D"/>
    <w:rsid w:val="00226467"/>
    <w:rsid w:val="00230C1B"/>
    <w:rsid w:val="00235543"/>
    <w:rsid w:val="002364D3"/>
    <w:rsid w:val="002376CF"/>
    <w:rsid w:val="0025070E"/>
    <w:rsid w:val="002543B9"/>
    <w:rsid w:val="00254CAB"/>
    <w:rsid w:val="002637E1"/>
    <w:rsid w:val="00271116"/>
    <w:rsid w:val="0027132B"/>
    <w:rsid w:val="00283DCE"/>
    <w:rsid w:val="0029018E"/>
    <w:rsid w:val="00293332"/>
    <w:rsid w:val="002A4D28"/>
    <w:rsid w:val="002A74C6"/>
    <w:rsid w:val="002B05C5"/>
    <w:rsid w:val="002B0823"/>
    <w:rsid w:val="002B13F7"/>
    <w:rsid w:val="002B42DD"/>
    <w:rsid w:val="002C6305"/>
    <w:rsid w:val="002D3622"/>
    <w:rsid w:val="002D5DDE"/>
    <w:rsid w:val="002E1FF4"/>
    <w:rsid w:val="002E7239"/>
    <w:rsid w:val="002F1952"/>
    <w:rsid w:val="002F49BA"/>
    <w:rsid w:val="00303CA3"/>
    <w:rsid w:val="003101C9"/>
    <w:rsid w:val="00316E77"/>
    <w:rsid w:val="00317372"/>
    <w:rsid w:val="00320EA4"/>
    <w:rsid w:val="00323D08"/>
    <w:rsid w:val="00324548"/>
    <w:rsid w:val="00326E9C"/>
    <w:rsid w:val="00334D4D"/>
    <w:rsid w:val="003351C6"/>
    <w:rsid w:val="003364BB"/>
    <w:rsid w:val="00352908"/>
    <w:rsid w:val="00352CF7"/>
    <w:rsid w:val="0035323D"/>
    <w:rsid w:val="003630EB"/>
    <w:rsid w:val="0036668C"/>
    <w:rsid w:val="00367688"/>
    <w:rsid w:val="00383217"/>
    <w:rsid w:val="0038717F"/>
    <w:rsid w:val="00392F45"/>
    <w:rsid w:val="00397F40"/>
    <w:rsid w:val="003A00F7"/>
    <w:rsid w:val="003A2D12"/>
    <w:rsid w:val="003A4439"/>
    <w:rsid w:val="003A4604"/>
    <w:rsid w:val="003A65E9"/>
    <w:rsid w:val="003B00F0"/>
    <w:rsid w:val="003B050F"/>
    <w:rsid w:val="003B06F7"/>
    <w:rsid w:val="003B14AD"/>
    <w:rsid w:val="003B413E"/>
    <w:rsid w:val="003B5B38"/>
    <w:rsid w:val="003D009E"/>
    <w:rsid w:val="003D0A50"/>
    <w:rsid w:val="003D1AA2"/>
    <w:rsid w:val="003D4D39"/>
    <w:rsid w:val="003E2E71"/>
    <w:rsid w:val="003E6F07"/>
    <w:rsid w:val="003F156E"/>
    <w:rsid w:val="003F7E09"/>
    <w:rsid w:val="00401843"/>
    <w:rsid w:val="00403688"/>
    <w:rsid w:val="00407BDE"/>
    <w:rsid w:val="00415A01"/>
    <w:rsid w:val="004175D8"/>
    <w:rsid w:val="00430C8E"/>
    <w:rsid w:val="004323EA"/>
    <w:rsid w:val="0043451D"/>
    <w:rsid w:val="0044275C"/>
    <w:rsid w:val="00455732"/>
    <w:rsid w:val="00457C84"/>
    <w:rsid w:val="00457FDE"/>
    <w:rsid w:val="00462669"/>
    <w:rsid w:val="00463A77"/>
    <w:rsid w:val="004640FB"/>
    <w:rsid w:val="004878BD"/>
    <w:rsid w:val="0049110B"/>
    <w:rsid w:val="00493E0C"/>
    <w:rsid w:val="00497AA7"/>
    <w:rsid w:val="004A4C86"/>
    <w:rsid w:val="004A5875"/>
    <w:rsid w:val="004A5CD9"/>
    <w:rsid w:val="004A5F1F"/>
    <w:rsid w:val="004A7DF2"/>
    <w:rsid w:val="004B1888"/>
    <w:rsid w:val="004C3DF8"/>
    <w:rsid w:val="004C6B65"/>
    <w:rsid w:val="004E5CDC"/>
    <w:rsid w:val="004E5F4B"/>
    <w:rsid w:val="004F0379"/>
    <w:rsid w:val="004F3452"/>
    <w:rsid w:val="004F5B07"/>
    <w:rsid w:val="004F60C0"/>
    <w:rsid w:val="00502F3D"/>
    <w:rsid w:val="005075B7"/>
    <w:rsid w:val="005303D2"/>
    <w:rsid w:val="00532FDC"/>
    <w:rsid w:val="00534F2B"/>
    <w:rsid w:val="005419DC"/>
    <w:rsid w:val="00544965"/>
    <w:rsid w:val="00544A2F"/>
    <w:rsid w:val="005567C3"/>
    <w:rsid w:val="00561291"/>
    <w:rsid w:val="00583424"/>
    <w:rsid w:val="00583E83"/>
    <w:rsid w:val="005840F0"/>
    <w:rsid w:val="0058711F"/>
    <w:rsid w:val="00587C14"/>
    <w:rsid w:val="00587CA2"/>
    <w:rsid w:val="00590169"/>
    <w:rsid w:val="0059395C"/>
    <w:rsid w:val="00597533"/>
    <w:rsid w:val="00597EFB"/>
    <w:rsid w:val="005A1318"/>
    <w:rsid w:val="005A4316"/>
    <w:rsid w:val="005A487C"/>
    <w:rsid w:val="005B2DF1"/>
    <w:rsid w:val="005B341D"/>
    <w:rsid w:val="005B3BA8"/>
    <w:rsid w:val="005B4EF8"/>
    <w:rsid w:val="005D2D7B"/>
    <w:rsid w:val="005D70DC"/>
    <w:rsid w:val="005F236D"/>
    <w:rsid w:val="005F3B1C"/>
    <w:rsid w:val="006033C8"/>
    <w:rsid w:val="00606CAA"/>
    <w:rsid w:val="00607681"/>
    <w:rsid w:val="00611FA1"/>
    <w:rsid w:val="00617AE1"/>
    <w:rsid w:val="00631E4E"/>
    <w:rsid w:val="00633A92"/>
    <w:rsid w:val="0063496D"/>
    <w:rsid w:val="00635624"/>
    <w:rsid w:val="006420E2"/>
    <w:rsid w:val="00645A58"/>
    <w:rsid w:val="00654450"/>
    <w:rsid w:val="00655766"/>
    <w:rsid w:val="0066021F"/>
    <w:rsid w:val="00661AA9"/>
    <w:rsid w:val="00664A2F"/>
    <w:rsid w:val="00673CF2"/>
    <w:rsid w:val="00680567"/>
    <w:rsid w:val="006853FB"/>
    <w:rsid w:val="00685CC1"/>
    <w:rsid w:val="00687B86"/>
    <w:rsid w:val="00693950"/>
    <w:rsid w:val="006944E1"/>
    <w:rsid w:val="006A0360"/>
    <w:rsid w:val="006A1B23"/>
    <w:rsid w:val="006B286E"/>
    <w:rsid w:val="006B66A0"/>
    <w:rsid w:val="006C3B56"/>
    <w:rsid w:val="006C601E"/>
    <w:rsid w:val="006C66E4"/>
    <w:rsid w:val="006F2CDD"/>
    <w:rsid w:val="006F43A9"/>
    <w:rsid w:val="006F556E"/>
    <w:rsid w:val="006F7F5D"/>
    <w:rsid w:val="00701B31"/>
    <w:rsid w:val="00705C47"/>
    <w:rsid w:val="0070785F"/>
    <w:rsid w:val="00715994"/>
    <w:rsid w:val="00731EB9"/>
    <w:rsid w:val="007379E1"/>
    <w:rsid w:val="00744786"/>
    <w:rsid w:val="00750FA6"/>
    <w:rsid w:val="007546EB"/>
    <w:rsid w:val="0076145A"/>
    <w:rsid w:val="007637CF"/>
    <w:rsid w:val="00766810"/>
    <w:rsid w:val="007700E4"/>
    <w:rsid w:val="0077124D"/>
    <w:rsid w:val="00773C11"/>
    <w:rsid w:val="00776245"/>
    <w:rsid w:val="0077793D"/>
    <w:rsid w:val="007811F6"/>
    <w:rsid w:val="00782BE4"/>
    <w:rsid w:val="00782E1B"/>
    <w:rsid w:val="00784ECF"/>
    <w:rsid w:val="00793381"/>
    <w:rsid w:val="00793709"/>
    <w:rsid w:val="00795654"/>
    <w:rsid w:val="007A57DA"/>
    <w:rsid w:val="007B3319"/>
    <w:rsid w:val="007B41B9"/>
    <w:rsid w:val="007B43CB"/>
    <w:rsid w:val="007B4EEB"/>
    <w:rsid w:val="007B6639"/>
    <w:rsid w:val="007B6731"/>
    <w:rsid w:val="007B749E"/>
    <w:rsid w:val="007C0FE9"/>
    <w:rsid w:val="007D0A12"/>
    <w:rsid w:val="007D1D70"/>
    <w:rsid w:val="007D2A74"/>
    <w:rsid w:val="007D2FFB"/>
    <w:rsid w:val="007E15AF"/>
    <w:rsid w:val="007E4EF2"/>
    <w:rsid w:val="007F7146"/>
    <w:rsid w:val="00815315"/>
    <w:rsid w:val="0082160C"/>
    <w:rsid w:val="00827D44"/>
    <w:rsid w:val="00832CAB"/>
    <w:rsid w:val="00834B2A"/>
    <w:rsid w:val="00837210"/>
    <w:rsid w:val="00837C3C"/>
    <w:rsid w:val="00856AEB"/>
    <w:rsid w:val="00860405"/>
    <w:rsid w:val="00862617"/>
    <w:rsid w:val="0086575F"/>
    <w:rsid w:val="00866DA1"/>
    <w:rsid w:val="0088118D"/>
    <w:rsid w:val="008914A4"/>
    <w:rsid w:val="0089477B"/>
    <w:rsid w:val="008A2CAA"/>
    <w:rsid w:val="008A3F57"/>
    <w:rsid w:val="008A4C3B"/>
    <w:rsid w:val="008A62D2"/>
    <w:rsid w:val="008A6EA1"/>
    <w:rsid w:val="008B03E2"/>
    <w:rsid w:val="008B12A0"/>
    <w:rsid w:val="008B19C1"/>
    <w:rsid w:val="008B2EA3"/>
    <w:rsid w:val="008C03C9"/>
    <w:rsid w:val="008C5D66"/>
    <w:rsid w:val="008D42A6"/>
    <w:rsid w:val="008E2D69"/>
    <w:rsid w:val="008E5E5A"/>
    <w:rsid w:val="008F121A"/>
    <w:rsid w:val="008F28E0"/>
    <w:rsid w:val="009175E1"/>
    <w:rsid w:val="00924644"/>
    <w:rsid w:val="0092475F"/>
    <w:rsid w:val="00934F1D"/>
    <w:rsid w:val="00936B5D"/>
    <w:rsid w:val="009411B7"/>
    <w:rsid w:val="00946635"/>
    <w:rsid w:val="00954C4B"/>
    <w:rsid w:val="00954D05"/>
    <w:rsid w:val="00955A35"/>
    <w:rsid w:val="00957B95"/>
    <w:rsid w:val="00964306"/>
    <w:rsid w:val="0097208C"/>
    <w:rsid w:val="00973F5A"/>
    <w:rsid w:val="00984DEC"/>
    <w:rsid w:val="0098663F"/>
    <w:rsid w:val="009940AB"/>
    <w:rsid w:val="009A0FA4"/>
    <w:rsid w:val="009B2D2A"/>
    <w:rsid w:val="009B3097"/>
    <w:rsid w:val="009B75CA"/>
    <w:rsid w:val="009C03B4"/>
    <w:rsid w:val="009C252A"/>
    <w:rsid w:val="009C6724"/>
    <w:rsid w:val="009F5871"/>
    <w:rsid w:val="00A033B7"/>
    <w:rsid w:val="00A04C5A"/>
    <w:rsid w:val="00A10B54"/>
    <w:rsid w:val="00A10E2D"/>
    <w:rsid w:val="00A20510"/>
    <w:rsid w:val="00A23D23"/>
    <w:rsid w:val="00A33B8B"/>
    <w:rsid w:val="00A377DD"/>
    <w:rsid w:val="00A51531"/>
    <w:rsid w:val="00A53EE6"/>
    <w:rsid w:val="00A57ADD"/>
    <w:rsid w:val="00A62119"/>
    <w:rsid w:val="00A654C7"/>
    <w:rsid w:val="00A669EC"/>
    <w:rsid w:val="00A81C10"/>
    <w:rsid w:val="00A82E6E"/>
    <w:rsid w:val="00A83FC8"/>
    <w:rsid w:val="00A91B1B"/>
    <w:rsid w:val="00AA2130"/>
    <w:rsid w:val="00AA541F"/>
    <w:rsid w:val="00AA6EAA"/>
    <w:rsid w:val="00AB0A83"/>
    <w:rsid w:val="00AB30C1"/>
    <w:rsid w:val="00AB6CDD"/>
    <w:rsid w:val="00AC409D"/>
    <w:rsid w:val="00AC678D"/>
    <w:rsid w:val="00AC70A5"/>
    <w:rsid w:val="00AC754B"/>
    <w:rsid w:val="00AD39FE"/>
    <w:rsid w:val="00AD4CA3"/>
    <w:rsid w:val="00AD67D9"/>
    <w:rsid w:val="00AF107B"/>
    <w:rsid w:val="00AF1ADA"/>
    <w:rsid w:val="00AF4333"/>
    <w:rsid w:val="00AF643F"/>
    <w:rsid w:val="00B0119F"/>
    <w:rsid w:val="00B0683E"/>
    <w:rsid w:val="00B06FEE"/>
    <w:rsid w:val="00B318D9"/>
    <w:rsid w:val="00B34CBB"/>
    <w:rsid w:val="00B34F0C"/>
    <w:rsid w:val="00B37585"/>
    <w:rsid w:val="00B43F72"/>
    <w:rsid w:val="00B45564"/>
    <w:rsid w:val="00B46BF9"/>
    <w:rsid w:val="00B53D47"/>
    <w:rsid w:val="00B57201"/>
    <w:rsid w:val="00B57300"/>
    <w:rsid w:val="00B619F8"/>
    <w:rsid w:val="00B62471"/>
    <w:rsid w:val="00B6401A"/>
    <w:rsid w:val="00B81113"/>
    <w:rsid w:val="00BB6623"/>
    <w:rsid w:val="00BC12BB"/>
    <w:rsid w:val="00BC6428"/>
    <w:rsid w:val="00BD2477"/>
    <w:rsid w:val="00BD6306"/>
    <w:rsid w:val="00BD6E05"/>
    <w:rsid w:val="00BE0F46"/>
    <w:rsid w:val="00BE2131"/>
    <w:rsid w:val="00BE2C9E"/>
    <w:rsid w:val="00BE3E47"/>
    <w:rsid w:val="00BE6E6B"/>
    <w:rsid w:val="00BF3ACE"/>
    <w:rsid w:val="00C01706"/>
    <w:rsid w:val="00C03DAF"/>
    <w:rsid w:val="00C049B7"/>
    <w:rsid w:val="00C05D22"/>
    <w:rsid w:val="00C06A39"/>
    <w:rsid w:val="00C07816"/>
    <w:rsid w:val="00C11D2A"/>
    <w:rsid w:val="00C16ECA"/>
    <w:rsid w:val="00C23F9D"/>
    <w:rsid w:val="00C33224"/>
    <w:rsid w:val="00C37679"/>
    <w:rsid w:val="00C42882"/>
    <w:rsid w:val="00C43CE2"/>
    <w:rsid w:val="00C45F7D"/>
    <w:rsid w:val="00C51F1A"/>
    <w:rsid w:val="00C5388B"/>
    <w:rsid w:val="00C53933"/>
    <w:rsid w:val="00C541DA"/>
    <w:rsid w:val="00C559BC"/>
    <w:rsid w:val="00C56EF5"/>
    <w:rsid w:val="00C652CD"/>
    <w:rsid w:val="00C66E8F"/>
    <w:rsid w:val="00C6767B"/>
    <w:rsid w:val="00C67D33"/>
    <w:rsid w:val="00C704B8"/>
    <w:rsid w:val="00C7076D"/>
    <w:rsid w:val="00C8217E"/>
    <w:rsid w:val="00C874AD"/>
    <w:rsid w:val="00C93E81"/>
    <w:rsid w:val="00C953B4"/>
    <w:rsid w:val="00C97D1D"/>
    <w:rsid w:val="00CA1C5A"/>
    <w:rsid w:val="00CA4951"/>
    <w:rsid w:val="00CA7240"/>
    <w:rsid w:val="00CA7265"/>
    <w:rsid w:val="00CB4BB1"/>
    <w:rsid w:val="00CD156E"/>
    <w:rsid w:val="00CD2C64"/>
    <w:rsid w:val="00CD3B32"/>
    <w:rsid w:val="00CD56B0"/>
    <w:rsid w:val="00CD5C85"/>
    <w:rsid w:val="00CD72DD"/>
    <w:rsid w:val="00CE0A41"/>
    <w:rsid w:val="00CE14E3"/>
    <w:rsid w:val="00D01A9F"/>
    <w:rsid w:val="00D10853"/>
    <w:rsid w:val="00D13AD2"/>
    <w:rsid w:val="00D25FE2"/>
    <w:rsid w:val="00D31002"/>
    <w:rsid w:val="00D31ED1"/>
    <w:rsid w:val="00D320D1"/>
    <w:rsid w:val="00D34B21"/>
    <w:rsid w:val="00D4262D"/>
    <w:rsid w:val="00D436C2"/>
    <w:rsid w:val="00D44987"/>
    <w:rsid w:val="00D46892"/>
    <w:rsid w:val="00D46D72"/>
    <w:rsid w:val="00D5139A"/>
    <w:rsid w:val="00D53E89"/>
    <w:rsid w:val="00D635A1"/>
    <w:rsid w:val="00D64F69"/>
    <w:rsid w:val="00D70694"/>
    <w:rsid w:val="00D76C55"/>
    <w:rsid w:val="00D81EC1"/>
    <w:rsid w:val="00D8234A"/>
    <w:rsid w:val="00D85C57"/>
    <w:rsid w:val="00D860B8"/>
    <w:rsid w:val="00D945FB"/>
    <w:rsid w:val="00D95A71"/>
    <w:rsid w:val="00DB2D33"/>
    <w:rsid w:val="00DB52FA"/>
    <w:rsid w:val="00DB7442"/>
    <w:rsid w:val="00DB79ED"/>
    <w:rsid w:val="00DC4EBD"/>
    <w:rsid w:val="00DD56C3"/>
    <w:rsid w:val="00DE0965"/>
    <w:rsid w:val="00DE1673"/>
    <w:rsid w:val="00DE3B8C"/>
    <w:rsid w:val="00DE65CC"/>
    <w:rsid w:val="00DF75FB"/>
    <w:rsid w:val="00E00D8C"/>
    <w:rsid w:val="00E060C5"/>
    <w:rsid w:val="00E06100"/>
    <w:rsid w:val="00E0677A"/>
    <w:rsid w:val="00E11673"/>
    <w:rsid w:val="00E205E6"/>
    <w:rsid w:val="00E206FE"/>
    <w:rsid w:val="00E32203"/>
    <w:rsid w:val="00E32CF0"/>
    <w:rsid w:val="00E33481"/>
    <w:rsid w:val="00E33CD5"/>
    <w:rsid w:val="00E4199F"/>
    <w:rsid w:val="00E41FC8"/>
    <w:rsid w:val="00E45A6A"/>
    <w:rsid w:val="00E51534"/>
    <w:rsid w:val="00E54571"/>
    <w:rsid w:val="00E5502C"/>
    <w:rsid w:val="00E57337"/>
    <w:rsid w:val="00E60CED"/>
    <w:rsid w:val="00E702EA"/>
    <w:rsid w:val="00E718AF"/>
    <w:rsid w:val="00E71908"/>
    <w:rsid w:val="00E72F98"/>
    <w:rsid w:val="00E80896"/>
    <w:rsid w:val="00E812A5"/>
    <w:rsid w:val="00E83AC6"/>
    <w:rsid w:val="00E85EBC"/>
    <w:rsid w:val="00EA013C"/>
    <w:rsid w:val="00EA0683"/>
    <w:rsid w:val="00EA4C25"/>
    <w:rsid w:val="00EA58C6"/>
    <w:rsid w:val="00EA6DF5"/>
    <w:rsid w:val="00EB3020"/>
    <w:rsid w:val="00EB5330"/>
    <w:rsid w:val="00EB713D"/>
    <w:rsid w:val="00EB741D"/>
    <w:rsid w:val="00EC06B9"/>
    <w:rsid w:val="00EC0D67"/>
    <w:rsid w:val="00EC413B"/>
    <w:rsid w:val="00ED0BDE"/>
    <w:rsid w:val="00ED4F13"/>
    <w:rsid w:val="00ED5263"/>
    <w:rsid w:val="00ED6011"/>
    <w:rsid w:val="00ED62DB"/>
    <w:rsid w:val="00EF78ED"/>
    <w:rsid w:val="00F00AA2"/>
    <w:rsid w:val="00F01CFF"/>
    <w:rsid w:val="00F048AC"/>
    <w:rsid w:val="00F04A0C"/>
    <w:rsid w:val="00F051E9"/>
    <w:rsid w:val="00F06897"/>
    <w:rsid w:val="00F077EA"/>
    <w:rsid w:val="00F11F6F"/>
    <w:rsid w:val="00F12229"/>
    <w:rsid w:val="00F1308E"/>
    <w:rsid w:val="00F1633C"/>
    <w:rsid w:val="00F21B9D"/>
    <w:rsid w:val="00F25023"/>
    <w:rsid w:val="00F31EEB"/>
    <w:rsid w:val="00F32222"/>
    <w:rsid w:val="00F343F3"/>
    <w:rsid w:val="00F344F7"/>
    <w:rsid w:val="00F40943"/>
    <w:rsid w:val="00F437F5"/>
    <w:rsid w:val="00F50069"/>
    <w:rsid w:val="00F50077"/>
    <w:rsid w:val="00F51D0D"/>
    <w:rsid w:val="00F5672D"/>
    <w:rsid w:val="00F647A9"/>
    <w:rsid w:val="00F652E6"/>
    <w:rsid w:val="00F736FE"/>
    <w:rsid w:val="00F849BD"/>
    <w:rsid w:val="00F853A9"/>
    <w:rsid w:val="00FA4F21"/>
    <w:rsid w:val="00FA6AAC"/>
    <w:rsid w:val="00FB6D3A"/>
    <w:rsid w:val="00FC5013"/>
    <w:rsid w:val="00FD3A8F"/>
    <w:rsid w:val="00FD5EE6"/>
    <w:rsid w:val="00FE0255"/>
    <w:rsid w:val="00FF4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65E468"/>
  <w15:docId w15:val="{FCF76C5E-AD3A-4B57-8685-9FC449E33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32"/>
    </w:rPr>
  </w:style>
  <w:style w:type="paragraph" w:styleId="a4">
    <w:name w:val="Body Text"/>
    <w:basedOn w:val="a"/>
    <w:semiHidden/>
    <w:pPr>
      <w:jc w:val="both"/>
    </w:pPr>
    <w:rPr>
      <w:b/>
      <w:sz w:val="28"/>
    </w:rPr>
  </w:style>
  <w:style w:type="paragraph" w:styleId="a5">
    <w:name w:val="Body Text Indent"/>
    <w:basedOn w:val="a"/>
    <w:semiHidden/>
    <w:pPr>
      <w:spacing w:after="120"/>
      <w:ind w:left="283"/>
    </w:pPr>
    <w:rPr>
      <w:sz w:val="24"/>
      <w:szCs w:val="24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7">
    <w:name w:val="Hyperlink"/>
    <w:semiHidden/>
    <w:unhideWhenUsed/>
    <w:rPr>
      <w:strike w:val="0"/>
      <w:dstrike w:val="0"/>
      <w:color w:val="000080"/>
      <w:u w:val="none"/>
      <w:effect w:val="none"/>
    </w:rPr>
  </w:style>
  <w:style w:type="paragraph" w:customStyle="1" w:styleId="a8">
    <w:name w:val="Знак Знак"/>
    <w:basedOn w:val="a"/>
    <w:rsid w:val="000B294A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3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982AC-68AD-445C-ADBF-975CB010A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</vt:lpstr>
    </vt:vector>
  </TitlesOfParts>
  <Company>DepFin</Company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</dc:title>
  <dc:subject/>
  <dc:creator>Admin5</dc:creator>
  <cp:keywords/>
  <dc:description/>
  <cp:lastModifiedBy>Сырвачева Виктория Алексеевна</cp:lastModifiedBy>
  <cp:revision>14</cp:revision>
  <cp:lastPrinted>2019-09-20T10:47:00Z</cp:lastPrinted>
  <dcterms:created xsi:type="dcterms:W3CDTF">2019-11-01T12:21:00Z</dcterms:created>
  <dcterms:modified xsi:type="dcterms:W3CDTF">2019-11-07T05:32:00Z</dcterms:modified>
</cp:coreProperties>
</file>